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–PARDAVIMO SUTARTIS Nr. ________</w:t>
      </w:r>
      <w:bookmarkEnd w:id="1"/>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65CCA0E5" w:rsidR="00696177" w:rsidRPr="00B75EEE" w:rsidRDefault="00696177" w:rsidP="00BB53E4">
      <w:pPr>
        <w:tabs>
          <w:tab w:val="left" w:pos="567"/>
        </w:tabs>
        <w:spacing w:line="276" w:lineRule="auto"/>
        <w:ind w:firstLine="567"/>
        <w:jc w:val="both"/>
        <w:rPr>
          <w:b/>
          <w:bCs/>
          <w:sz w:val="22"/>
          <w:szCs w:val="22"/>
        </w:rPr>
      </w:pPr>
      <w:r w:rsidRPr="00E75359">
        <w:rPr>
          <w:sz w:val="22"/>
          <w:szCs w:val="22"/>
        </w:rPr>
        <w:t>1.1. Sutarties dalykas yra</w:t>
      </w:r>
      <w:r w:rsidRPr="00E75359">
        <w:rPr>
          <w:b/>
          <w:bCs/>
          <w:sz w:val="22"/>
          <w:szCs w:val="22"/>
        </w:rPr>
        <w:t xml:space="preserve"> </w:t>
      </w:r>
      <w:r w:rsidR="00DC67F9">
        <w:rPr>
          <w:b/>
          <w:bCs/>
          <w:sz w:val="22"/>
          <w:szCs w:val="22"/>
        </w:rPr>
        <w:t>p</w:t>
      </w:r>
      <w:r w:rsidR="00DC67F9" w:rsidRPr="00DC67F9">
        <w:rPr>
          <w:b/>
          <w:bCs/>
          <w:sz w:val="22"/>
          <w:szCs w:val="22"/>
        </w:rPr>
        <w:t>aviršinių nuotekų tinklų projektavimo paslaugos ir statybos darbai Medynėlių g., Kaune</w:t>
      </w:r>
      <w:r w:rsidR="00166200" w:rsidRPr="00166200">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BB53E4">
      <w:pPr>
        <w:spacing w:line="276" w:lineRule="auto"/>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77309E">
      <w:pPr>
        <w:spacing w:line="276" w:lineRule="auto"/>
        <w:ind w:firstLine="720"/>
        <w:jc w:val="center"/>
        <w:outlineLvl w:val="0"/>
        <w:rPr>
          <w:b/>
          <w:sz w:val="22"/>
          <w:szCs w:val="22"/>
        </w:rPr>
      </w:pPr>
    </w:p>
    <w:p w14:paraId="3371FEEE" w14:textId="296F3DDA" w:rsidR="0065420C" w:rsidRPr="0065420C" w:rsidRDefault="0065420C" w:rsidP="007F25C3">
      <w:pPr>
        <w:pStyle w:val="Sraopastraipa"/>
        <w:numPr>
          <w:ilvl w:val="1"/>
          <w:numId w:val="16"/>
        </w:numPr>
        <w:tabs>
          <w:tab w:val="left" w:pos="993"/>
        </w:tabs>
        <w:spacing w:line="276" w:lineRule="auto"/>
        <w:ind w:left="0" w:firstLine="567"/>
        <w:jc w:val="both"/>
        <w:rPr>
          <w:rFonts w:eastAsia="Arial Unicode MS" w:cs="Arial Unicode MS"/>
          <w:b/>
          <w:sz w:val="22"/>
          <w:szCs w:val="22"/>
        </w:rPr>
      </w:pPr>
      <w:r w:rsidRPr="0065420C">
        <w:rPr>
          <w:rFonts w:eastAsia="Arial Unicode MS" w:cs="Arial Unicode MS"/>
          <w:b/>
          <w:sz w:val="22"/>
          <w:szCs w:val="22"/>
        </w:rPr>
        <w:t xml:space="preserve">Sutartis sudaroma </w:t>
      </w:r>
      <w:r w:rsidR="00DC67F9">
        <w:rPr>
          <w:rFonts w:eastAsia="Arial Unicode MS" w:cs="Arial Unicode MS"/>
          <w:b/>
          <w:sz w:val="22"/>
          <w:szCs w:val="22"/>
        </w:rPr>
        <w:t>15</w:t>
      </w:r>
      <w:r w:rsidRPr="0065420C">
        <w:rPr>
          <w:rFonts w:eastAsia="Arial Unicode MS" w:cs="Arial Unicode MS"/>
          <w:b/>
          <w:sz w:val="22"/>
          <w:szCs w:val="22"/>
        </w:rPr>
        <w:t xml:space="preserve"> (</w:t>
      </w:r>
      <w:r w:rsidR="00DC67F9">
        <w:rPr>
          <w:rFonts w:eastAsia="Arial Unicode MS" w:cs="Arial Unicode MS"/>
          <w:b/>
          <w:sz w:val="22"/>
          <w:szCs w:val="22"/>
        </w:rPr>
        <w:t>penkiolikos</w:t>
      </w:r>
      <w:r w:rsidRPr="0065420C">
        <w:rPr>
          <w:rFonts w:eastAsia="Arial Unicode MS" w:cs="Arial Unicode MS"/>
          <w:b/>
          <w:sz w:val="22"/>
          <w:szCs w:val="22"/>
        </w:rPr>
        <w:t>) mėnesių laikotarpiui, kuris apima šiuos etapus:</w:t>
      </w:r>
    </w:p>
    <w:p w14:paraId="374DD28B" w14:textId="6555BEC2"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Techninio darbo projekto parengimas – </w:t>
      </w:r>
      <w:r w:rsidR="00DC67F9">
        <w:rPr>
          <w:rFonts w:eastAsia="Arial Unicode MS" w:cs="Arial Unicode MS"/>
          <w:sz w:val="22"/>
          <w:szCs w:val="22"/>
        </w:rPr>
        <w:t>6</w:t>
      </w:r>
      <w:r w:rsidRPr="0065420C">
        <w:rPr>
          <w:rFonts w:eastAsia="Arial Unicode MS" w:cs="Arial Unicode MS"/>
          <w:sz w:val="22"/>
          <w:szCs w:val="22"/>
        </w:rPr>
        <w:t xml:space="preserve"> (</w:t>
      </w:r>
      <w:r w:rsidR="00DC67F9">
        <w:rPr>
          <w:rFonts w:eastAsia="Arial Unicode MS" w:cs="Arial Unicode MS"/>
          <w:sz w:val="22"/>
          <w:szCs w:val="22"/>
        </w:rPr>
        <w:t>šeši</w:t>
      </w:r>
      <w:r w:rsidRPr="0065420C">
        <w:rPr>
          <w:rFonts w:eastAsia="Arial Unicode MS" w:cs="Arial Unicode MS"/>
          <w:sz w:val="22"/>
          <w:szCs w:val="22"/>
        </w:rPr>
        <w:t>) mėnesiai.</w:t>
      </w:r>
    </w:p>
    <w:p w14:paraId="3F92EF6B" w14:textId="23303F77" w:rsidR="0065420C" w:rsidRPr="0065420C" w:rsidRDefault="008F261B"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Pr>
          <w:rFonts w:eastAsia="Arial Unicode MS" w:cs="Arial Unicode MS"/>
          <w:sz w:val="22"/>
          <w:szCs w:val="22"/>
        </w:rPr>
        <w:t>Darbų atlikimo terminas</w:t>
      </w:r>
      <w:r w:rsidR="0065420C" w:rsidRPr="0065420C">
        <w:rPr>
          <w:rFonts w:eastAsia="Arial Unicode MS" w:cs="Arial Unicode MS"/>
          <w:sz w:val="22"/>
          <w:szCs w:val="22"/>
        </w:rPr>
        <w:t xml:space="preserve"> – </w:t>
      </w:r>
      <w:r w:rsidR="00DC67F9">
        <w:rPr>
          <w:rFonts w:eastAsia="Arial Unicode MS" w:cs="Arial Unicode MS"/>
          <w:sz w:val="22"/>
          <w:szCs w:val="22"/>
        </w:rPr>
        <w:t>6</w:t>
      </w:r>
      <w:r w:rsidR="0065420C" w:rsidRPr="0065420C">
        <w:rPr>
          <w:rFonts w:eastAsia="Arial Unicode MS" w:cs="Arial Unicode MS"/>
          <w:sz w:val="22"/>
          <w:szCs w:val="22"/>
        </w:rPr>
        <w:t xml:space="preserve"> (</w:t>
      </w:r>
      <w:r w:rsidR="00DC67F9">
        <w:rPr>
          <w:rFonts w:eastAsia="Arial Unicode MS" w:cs="Arial Unicode MS"/>
          <w:sz w:val="22"/>
          <w:szCs w:val="22"/>
        </w:rPr>
        <w:t>šeši) mėnesiai</w:t>
      </w:r>
      <w:r w:rsidR="0065420C" w:rsidRPr="0065420C">
        <w:rPr>
          <w:rFonts w:eastAsia="Arial Unicode MS" w:cs="Arial Unicode MS"/>
          <w:sz w:val="22"/>
          <w:szCs w:val="22"/>
        </w:rPr>
        <w:t xml:space="preserve"> arba pagal Rangovo </w:t>
      </w:r>
      <w:r w:rsidR="0065420C">
        <w:rPr>
          <w:rFonts w:eastAsia="Arial Unicode MS" w:cs="Arial Unicode MS"/>
          <w:sz w:val="22"/>
          <w:szCs w:val="22"/>
        </w:rPr>
        <w:t>pasiūlytą terminą</w:t>
      </w:r>
      <w:r w:rsidR="0065420C" w:rsidRPr="0065420C">
        <w:rPr>
          <w:rFonts w:eastAsia="Arial Unicode MS" w:cs="Arial Unicode MS"/>
          <w:sz w:val="22"/>
          <w:szCs w:val="22"/>
        </w:rPr>
        <w:t>.</w:t>
      </w:r>
    </w:p>
    <w:p w14:paraId="02F7BC4F"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Statinio užbaigimo procedūros – 2 (du) mėnesiai.</w:t>
      </w:r>
    </w:p>
    <w:p w14:paraId="578745B8"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Apmokėjimas – 1 (vienas) mėnuo. </w:t>
      </w:r>
    </w:p>
    <w:p w14:paraId="53D2B488" w14:textId="3593380F" w:rsidR="0065420C" w:rsidRPr="0065420C" w:rsidRDefault="00166200" w:rsidP="00166200">
      <w:pPr>
        <w:pStyle w:val="Sraopastraipa"/>
        <w:numPr>
          <w:ilvl w:val="1"/>
          <w:numId w:val="16"/>
        </w:numPr>
        <w:tabs>
          <w:tab w:val="left" w:pos="993"/>
        </w:tabs>
        <w:spacing w:line="276" w:lineRule="auto"/>
        <w:ind w:left="0" w:firstLine="567"/>
        <w:jc w:val="both"/>
        <w:rPr>
          <w:sz w:val="22"/>
          <w:szCs w:val="22"/>
        </w:rPr>
      </w:pPr>
      <w:r w:rsidRPr="00166200">
        <w:rPr>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232986BF" w14:textId="0473E603"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lastRenderedPageBreak/>
        <w:t xml:space="preserve">Darbai privalo būti tinkamai užbaigti per Rangovo pasiūlyme nurodytą statybos darbų trukmę, kuri bet kuriuo atveju negali viršyti </w:t>
      </w:r>
      <w:r w:rsidR="006705D7">
        <w:rPr>
          <w:sz w:val="22"/>
          <w:szCs w:val="22"/>
        </w:rPr>
        <w:t>6</w:t>
      </w:r>
      <w:r w:rsidRPr="006B740B">
        <w:rPr>
          <w:sz w:val="22"/>
          <w:szCs w:val="22"/>
        </w:rPr>
        <w:t xml:space="preserve"> (</w:t>
      </w:r>
      <w:r w:rsidR="006705D7">
        <w:rPr>
          <w:sz w:val="22"/>
          <w:szCs w:val="22"/>
        </w:rPr>
        <w:t>šešių</w:t>
      </w:r>
      <w:r w:rsidRPr="006B740B">
        <w:rPr>
          <w:sz w:val="22"/>
          <w:szCs w:val="22"/>
        </w:rPr>
        <w:t>) mėnesių.</w:t>
      </w:r>
      <w:r>
        <w:rPr>
          <w:sz w:val="22"/>
          <w:szCs w:val="22"/>
        </w:rPr>
        <w:t xml:space="preserve"> </w:t>
      </w:r>
      <w:r w:rsidR="00BB53E4">
        <w:rPr>
          <w:sz w:val="22"/>
          <w:szCs w:val="22"/>
        </w:rPr>
        <w:t>Darbų atlikimo terminas</w:t>
      </w:r>
      <w:r w:rsidRPr="006B740B">
        <w:rPr>
          <w:sz w:val="22"/>
          <w:szCs w:val="22"/>
        </w:rPr>
        <w:t xml:space="preserve"> skaičiuojama</w:t>
      </w:r>
      <w:r w:rsidR="00BB53E4">
        <w:rPr>
          <w:sz w:val="22"/>
          <w:szCs w:val="22"/>
        </w:rPr>
        <w:t>s</w:t>
      </w:r>
      <w:r w:rsidRPr="006B740B">
        <w:rPr>
          <w:sz w:val="22"/>
          <w:szCs w:val="22"/>
        </w:rPr>
        <w:t xml:space="preserve"> nuo statybos darbų pradžios paskelbimo dienos iki statybos darbų užbaigimo dienos, </w:t>
      </w:r>
      <w:r>
        <w:rPr>
          <w:sz w:val="22"/>
          <w:szCs w:val="22"/>
        </w:rPr>
        <w:t xml:space="preserve">kuria yra laikoma diena, </w:t>
      </w:r>
      <w:r w:rsidRPr="006B740B">
        <w:rPr>
          <w:sz w:val="22"/>
          <w:szCs w:val="22"/>
        </w:rPr>
        <w:t xml:space="preserve">kai Darbai yra laikomi tinkamai užbaigtais ir perimtais Užsakovo. </w:t>
      </w:r>
    </w:p>
    <w:p w14:paraId="5EB467D5" w14:textId="00C8197B" w:rsidR="006B740B" w:rsidRP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 xml:space="preserve">Rangovas neturi teisės į </w:t>
      </w:r>
      <w:r>
        <w:rPr>
          <w:sz w:val="22"/>
          <w:szCs w:val="22"/>
        </w:rPr>
        <w:t>statybos darbų trukmės</w:t>
      </w:r>
      <w:r w:rsidRPr="006B740B">
        <w:rPr>
          <w:sz w:val="22"/>
          <w:szCs w:val="22"/>
        </w:rPr>
        <w:t xml:space="preserve"> pratęsimą dėl Darbų, nurodytų Pirkimo techninėje specifikacijoje. </w:t>
      </w:r>
    </w:p>
    <w:p w14:paraId="77A20F99" w14:textId="4A0044E6"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Rangovas turi teisę į Užbaigimo termino pratęsimą, jeigu buvo atliktas Sutarties keitimas dėl keičiamų ir/ar papildomų Darbų įsigijimo ir dėl to Pradinė sutarties vertė, padidėjo daugiau nei 10 (dešimt) procentų.</w:t>
      </w:r>
    </w:p>
    <w:p w14:paraId="1917DCA0" w14:textId="676B8711" w:rsidR="00B514B7" w:rsidRPr="006B740B" w:rsidRDefault="00B514B7"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Ne vėliau kaip per 14 dienų nuo Sutarties sudarymo dienos Rangovas pateikia tiekėjui sutartie</w:t>
      </w:r>
      <w:r w:rsidR="004220B7" w:rsidRPr="006B740B">
        <w:rPr>
          <w:sz w:val="22"/>
          <w:szCs w:val="22"/>
        </w:rPr>
        <w:t>s vykdymo ir mokėjimų grafikus.</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tbl>
    <w:bookmarkEnd w:id="5"/>
    <w:p w14:paraId="5E22BCBE" w14:textId="77777777" w:rsidR="00345B63" w:rsidRDefault="00345B63" w:rsidP="00345B63">
      <w:pPr>
        <w:widowControl w:val="0"/>
        <w:spacing w:line="276" w:lineRule="auto"/>
        <w:ind w:firstLine="567"/>
        <w:jc w:val="both"/>
        <w:rPr>
          <w:sz w:val="22"/>
        </w:rPr>
      </w:pPr>
      <w:r w:rsidRPr="007A72CF">
        <w:rPr>
          <w:sz w:val="22"/>
        </w:rPr>
        <w:t xml:space="preserve">3.2. Darbų kainos apskaičiavimo būdas – </w:t>
      </w:r>
      <w:r>
        <w:rPr>
          <w:b/>
          <w:sz w:val="22"/>
        </w:rPr>
        <w:t>mišri kainodara</w:t>
      </w:r>
      <w:r w:rsidRPr="007A72CF">
        <w:rPr>
          <w:b/>
          <w:sz w:val="22"/>
        </w:rPr>
        <w:t xml:space="preserve">. </w:t>
      </w:r>
      <w:r w:rsidRPr="005A7CF8">
        <w:rPr>
          <w:sz w:val="22"/>
        </w:rPr>
        <w:t xml:space="preserve">Šalys susitaria, kad mišri kainodara bus taikoma šioje sutartyje taip: už tinklų statybos darbus ir darbų žiniaraščio „Bendroji dalis“ paslaugas atsiskaitoma pagal </w:t>
      </w:r>
      <w:r w:rsidRPr="005A7CF8">
        <w:rPr>
          <w:sz w:val="22"/>
        </w:rPr>
        <w:lastRenderedPageBreak/>
        <w:t>fiksuotą kainą</w:t>
      </w:r>
      <w:r>
        <w:rPr>
          <w:sz w:val="22"/>
        </w:rPr>
        <w:t xml:space="preserve">. </w:t>
      </w:r>
      <w:r w:rsidRPr="00543C1A">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43C1A">
        <w:rPr>
          <w:b/>
          <w:sz w:val="22"/>
        </w:rPr>
        <w:t xml:space="preserve"> </w:t>
      </w:r>
      <w:r w:rsidRPr="00543C1A">
        <w:rPr>
          <w:sz w:val="22"/>
        </w:rPr>
        <w:t xml:space="preserve">daugiau kaip </w:t>
      </w:r>
      <w:r w:rsidRPr="00543C1A">
        <w:rPr>
          <w:b/>
          <w:sz w:val="22"/>
        </w:rPr>
        <w:t>15 procentų</w:t>
      </w:r>
      <w:r w:rsidRPr="00543C1A">
        <w:rPr>
          <w:sz w:val="22"/>
        </w:rPr>
        <w:t>, skaičiuojant nuo Pradinės sutarties vertės. Sutarties kaina keičiama  atliekant sutarties keitimą taikant kiekių (apimčių) keitimo sąlygas, nurodytas Metodikos</w:t>
      </w:r>
      <w:r w:rsidRPr="00543C1A">
        <w:rPr>
          <w:sz w:val="22"/>
          <w:vertAlign w:val="superscript"/>
        </w:rPr>
        <w:footnoteReference w:id="1"/>
      </w:r>
      <w:r w:rsidRPr="00543C1A">
        <w:rPr>
          <w:sz w:val="22"/>
        </w:rPr>
        <w:t xml:space="preserve"> III skyriuje.</w:t>
      </w:r>
      <w:r>
        <w:rPr>
          <w:sz w:val="22"/>
        </w:rPr>
        <w:t xml:space="preserve"> </w:t>
      </w:r>
    </w:p>
    <w:p w14:paraId="75AFB3B1" w14:textId="2A5FD1C8" w:rsidR="00345B63" w:rsidRPr="007A72CF" w:rsidRDefault="00345B63" w:rsidP="00345B63">
      <w:pPr>
        <w:widowControl w:val="0"/>
        <w:spacing w:line="276" w:lineRule="auto"/>
        <w:ind w:firstLine="567"/>
        <w:jc w:val="both"/>
        <w:rPr>
          <w:sz w:val="22"/>
        </w:rPr>
      </w:pPr>
      <w:r>
        <w:rPr>
          <w:sz w:val="22"/>
        </w:rPr>
        <w:t xml:space="preserve">Už </w:t>
      </w:r>
      <w:r w:rsidRPr="005A7CF8">
        <w:rPr>
          <w:sz w:val="22"/>
        </w:rPr>
        <w:t xml:space="preserve">darbus, nurodytus darbų žiniaraščio </w:t>
      </w:r>
      <w:r w:rsidR="0005256E">
        <w:rPr>
          <w:sz w:val="22"/>
        </w:rPr>
        <w:t>2</w:t>
      </w:r>
      <w:r w:rsidRPr="005A7CF8">
        <w:rPr>
          <w:sz w:val="22"/>
        </w:rPr>
        <w:t>.</w:t>
      </w:r>
      <w:r w:rsidR="0005256E">
        <w:rPr>
          <w:sz w:val="22"/>
        </w:rPr>
        <w:t>2.</w:t>
      </w:r>
      <w:r w:rsidRPr="005A7CF8">
        <w:rPr>
          <w:sz w:val="22"/>
        </w:rPr>
        <w:t xml:space="preserve"> </w:t>
      </w:r>
      <w:r w:rsidR="0005256E">
        <w:rPr>
          <w:sz w:val="22"/>
        </w:rPr>
        <w:t>pozicijoj</w:t>
      </w:r>
      <w:r w:rsidRPr="005A7CF8">
        <w:rPr>
          <w:sz w:val="22"/>
        </w:rPr>
        <w:t>e, atsiskaitoma pagal fiksuotus įkainius.</w:t>
      </w:r>
    </w:p>
    <w:p w14:paraId="708D7200" w14:textId="77777777" w:rsidR="00345B63" w:rsidRPr="007A72CF" w:rsidRDefault="00345B63" w:rsidP="00345B63">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7D5B6EFF" w14:textId="77777777" w:rsidR="00345B63" w:rsidRPr="007A72CF" w:rsidRDefault="00345B63" w:rsidP="00345B63">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Pr>
          <w:sz w:val="22"/>
          <w:szCs w:val="22"/>
        </w:rPr>
        <w:t>SABIS</w:t>
      </w:r>
      <w:r w:rsidRPr="007A72CF">
        <w:rPr>
          <w:sz w:val="22"/>
          <w:szCs w:val="22"/>
        </w:rPr>
        <w:t>“ priemonėmis.</w:t>
      </w:r>
    </w:p>
    <w:p w14:paraId="37BE165D" w14:textId="77777777" w:rsidR="00345B63" w:rsidRPr="007A72CF" w:rsidRDefault="00345B63" w:rsidP="00345B63">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126CACA7" w14:textId="77777777" w:rsidR="00345B63" w:rsidRPr="007A72CF" w:rsidRDefault="00345B63" w:rsidP="00345B63">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6E28455A" w14:textId="77777777" w:rsidR="00345B63" w:rsidRPr="007A72CF" w:rsidRDefault="00345B63" w:rsidP="00345B63">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9F980DD" w14:textId="77777777" w:rsidR="00345B63" w:rsidRPr="007A72CF" w:rsidRDefault="00345B63" w:rsidP="00345B63">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13D158CF" w14:textId="77777777" w:rsidR="00345B63" w:rsidRPr="007A72CF" w:rsidRDefault="00345B63" w:rsidP="00345B63">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148AB5A" w14:textId="77777777" w:rsidR="00345B63" w:rsidRPr="007A72CF" w:rsidRDefault="00345B63" w:rsidP="00345B63">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3BE297B4" w14:textId="77777777" w:rsidR="00345B63" w:rsidRPr="007A72CF" w:rsidRDefault="00345B63" w:rsidP="00345B63">
      <w:pPr>
        <w:spacing w:line="276" w:lineRule="auto"/>
        <w:ind w:firstLine="567"/>
        <w:jc w:val="both"/>
        <w:rPr>
          <w:sz w:val="22"/>
          <w:szCs w:val="22"/>
        </w:rPr>
      </w:pPr>
      <w:r w:rsidRPr="007A72CF">
        <w:rPr>
          <w:sz w:val="22"/>
          <w:szCs w:val="22"/>
        </w:rPr>
        <w:t>3.8. Sutarties kainos keitimas galimas šiais atvejais:</w:t>
      </w:r>
    </w:p>
    <w:p w14:paraId="7EE29F77" w14:textId="77777777" w:rsidR="00345B63" w:rsidRPr="007A72CF" w:rsidRDefault="00345B63" w:rsidP="00345B63">
      <w:pPr>
        <w:spacing w:line="276" w:lineRule="auto"/>
        <w:ind w:firstLine="567"/>
        <w:jc w:val="both"/>
        <w:rPr>
          <w:sz w:val="22"/>
          <w:szCs w:val="22"/>
        </w:rPr>
      </w:pPr>
      <w:r w:rsidRPr="007A72CF">
        <w:rPr>
          <w:sz w:val="22"/>
          <w:szCs w:val="22"/>
        </w:rPr>
        <w:t>3.8.1. Sutarties kainą (įkainius) peržiūrint dėl pasikeitusių mokesčių:</w:t>
      </w:r>
    </w:p>
    <w:p w14:paraId="570C9895" w14:textId="77777777" w:rsidR="00345B63" w:rsidRDefault="00345B63" w:rsidP="00345B63">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2D5F740F"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w:t>
      </w:r>
      <w:r w:rsidR="007F25C3" w:rsidRPr="007F25C3">
        <w:rPr>
          <w:sz w:val="22"/>
          <w:szCs w:val="22"/>
        </w:rPr>
        <w:t xml:space="preserve">Valstybės duomenų agentūros (https://vda.lrv.lt/lt/) </w:t>
      </w:r>
      <w:r w:rsidRPr="000412C1">
        <w:rPr>
          <w:sz w:val="22"/>
          <w:szCs w:val="22"/>
        </w:rPr>
        <w:t xml:space="preserve">kas mėnesį skelbiamo statybos sąnaudų elementų kainų indekso pagal statinių tipą „Inžineriniai tinklai“ (toliau – SSKI) reikšmė pakinta daugiau </w:t>
      </w:r>
      <w:r w:rsidRPr="00B71C5D">
        <w:rPr>
          <w:sz w:val="22"/>
          <w:szCs w:val="22"/>
        </w:rPr>
        <w:t>kaip 5 proc.;</w:t>
      </w:r>
    </w:p>
    <w:p w14:paraId="4A156C47" w14:textId="0A3D916B" w:rsidR="00CD4236" w:rsidRPr="00B71C5D" w:rsidRDefault="004D6622" w:rsidP="00CD4236">
      <w:pPr>
        <w:spacing w:line="276" w:lineRule="auto"/>
        <w:ind w:firstLine="567"/>
        <w:jc w:val="both"/>
        <w:rPr>
          <w:sz w:val="22"/>
          <w:szCs w:val="22"/>
        </w:rPr>
      </w:pPr>
      <w:r>
        <w:rPr>
          <w:sz w:val="22"/>
          <w:szCs w:val="22"/>
        </w:rPr>
        <w:t>3.8.1.3. Statybos darbų kaina</w:t>
      </w:r>
      <w:r w:rsidR="00CD4236" w:rsidRPr="00B71C5D">
        <w:rPr>
          <w:sz w:val="22"/>
          <w:szCs w:val="22"/>
        </w:rPr>
        <w:t xml:space="preserve"> perskaičiuojam</w:t>
      </w:r>
      <w:r>
        <w:rPr>
          <w:sz w:val="22"/>
          <w:szCs w:val="22"/>
        </w:rPr>
        <w:t>as</w:t>
      </w:r>
      <w:r w:rsidR="00CD4236" w:rsidRPr="00B71C5D">
        <w:rPr>
          <w:sz w:val="22"/>
          <w:szCs w:val="22"/>
        </w:rPr>
        <w:t xml:space="preserve">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w:t>
      </w:r>
      <w:r w:rsidRPr="00B71C5D">
        <w:rPr>
          <w:sz w:val="22"/>
          <w:szCs w:val="22"/>
        </w:rPr>
        <w:lastRenderedPageBreak/>
        <w:t>laikotarpio pradžioje) naudojama kovo mėn. SSKI. Tuo atveju, kai, pvz., SSKI pokytis didesnis kaip 5 proc., koeficiento K apskaičiavimui kaip IPb (SSKI reikšmė laikotarpio pabaigoje) naudojamas paskutinis tuo metu žinomas indeksas.</w:t>
      </w:r>
      <w:r w:rsidRPr="000412C1">
        <w:rPr>
          <w:sz w:val="22"/>
          <w:szCs w:val="22"/>
        </w:rPr>
        <w:t xml:space="preserve"> </w:t>
      </w:r>
    </w:p>
    <w:p w14:paraId="3A6D840E" w14:textId="0AAEC399"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2992CC6A" w14:textId="77777777" w:rsidR="004D6622" w:rsidRDefault="004D6622" w:rsidP="00696177">
      <w:pPr>
        <w:spacing w:line="276" w:lineRule="auto"/>
        <w:ind w:right="-79" w:firstLine="567"/>
        <w:jc w:val="center"/>
        <w:rPr>
          <w:b/>
          <w:sz w:val="22"/>
          <w:szCs w:val="22"/>
        </w:rPr>
      </w:pPr>
    </w:p>
    <w:p w14:paraId="1005E3F1" w14:textId="77777777" w:rsidR="004D6622" w:rsidRDefault="004D6622" w:rsidP="00696177">
      <w:pPr>
        <w:spacing w:line="276" w:lineRule="auto"/>
        <w:ind w:right="-79" w:firstLine="567"/>
        <w:jc w:val="center"/>
        <w:rPr>
          <w:b/>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lastRenderedPageBreak/>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275FEA7" w14:textId="77777777" w:rsidR="00A66422" w:rsidRPr="007F2CB5" w:rsidRDefault="00A66422" w:rsidP="00A66422">
      <w:pPr>
        <w:spacing w:line="276" w:lineRule="auto"/>
        <w:ind w:firstLine="567"/>
        <w:jc w:val="both"/>
        <w:rPr>
          <w:sz w:val="22"/>
          <w:szCs w:val="22"/>
          <w:lang w:eastAsia="en-US"/>
        </w:rPr>
      </w:pPr>
      <w:r w:rsidRPr="001C7537">
        <w:rPr>
          <w:sz w:val="22"/>
          <w:szCs w:val="22"/>
          <w:lang w:eastAsia="en-US"/>
        </w:rPr>
        <w:t>4.1. Rangovas</w:t>
      </w:r>
      <w:r w:rsidRPr="007F2CB5">
        <w:rPr>
          <w:sz w:val="22"/>
          <w:szCs w:val="22"/>
          <w:lang w:eastAsia="en-US"/>
        </w:rPr>
        <w:t xml:space="preserve"> privalo </w:t>
      </w:r>
      <w:r w:rsidRPr="007F2CB5">
        <w:rPr>
          <w:b/>
          <w:sz w:val="22"/>
          <w:szCs w:val="22"/>
          <w:lang w:eastAsia="en-US"/>
        </w:rPr>
        <w:t>per 10 darbo dienų</w:t>
      </w:r>
      <w:r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7F2CB5" w:rsidRDefault="00A66422" w:rsidP="00A66422">
      <w:pPr>
        <w:spacing w:line="276" w:lineRule="auto"/>
        <w:ind w:firstLine="567"/>
        <w:jc w:val="both"/>
        <w:rPr>
          <w:sz w:val="22"/>
          <w:szCs w:val="22"/>
          <w:lang w:eastAsia="en-US"/>
        </w:rPr>
      </w:pPr>
      <w:r>
        <w:rPr>
          <w:sz w:val="22"/>
          <w:szCs w:val="22"/>
          <w:lang w:eastAsia="en-US"/>
        </w:rPr>
        <w:t xml:space="preserve">4.2. </w:t>
      </w:r>
      <w:r w:rsidRPr="007F2CB5">
        <w:rPr>
          <w:sz w:val="22"/>
          <w:szCs w:val="22"/>
          <w:lang w:eastAsia="en-US"/>
        </w:rPr>
        <w:t>Sutarties įvykdymo užtikrinimo sąlygos:</w:t>
      </w:r>
    </w:p>
    <w:p w14:paraId="06470424" w14:textId="056804DF" w:rsidR="00A66422" w:rsidRPr="007F2CB5" w:rsidRDefault="00A66422" w:rsidP="00A66422">
      <w:pPr>
        <w:spacing w:line="276" w:lineRule="auto"/>
        <w:ind w:firstLine="567"/>
        <w:jc w:val="both"/>
        <w:rPr>
          <w:sz w:val="22"/>
          <w:szCs w:val="22"/>
          <w:lang w:eastAsia="en-US"/>
        </w:rPr>
      </w:pPr>
      <w:r>
        <w:rPr>
          <w:sz w:val="22"/>
          <w:szCs w:val="22"/>
          <w:lang w:eastAsia="en-US"/>
        </w:rPr>
        <w:t xml:space="preserve">4.2.1. </w:t>
      </w:r>
      <w:r w:rsidRPr="007F2CB5">
        <w:rPr>
          <w:sz w:val="22"/>
          <w:szCs w:val="22"/>
          <w:lang w:eastAsia="en-US"/>
        </w:rPr>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7F2CB5" w:rsidRDefault="00A66422" w:rsidP="00A66422">
      <w:pPr>
        <w:spacing w:line="276" w:lineRule="auto"/>
        <w:ind w:firstLine="567"/>
        <w:jc w:val="both"/>
        <w:rPr>
          <w:sz w:val="22"/>
          <w:szCs w:val="22"/>
          <w:lang w:eastAsia="en-US"/>
        </w:rPr>
      </w:pPr>
      <w:r>
        <w:rPr>
          <w:sz w:val="22"/>
          <w:szCs w:val="22"/>
          <w:lang w:eastAsia="en-US"/>
        </w:rPr>
        <w:t xml:space="preserve">4.2.2. </w:t>
      </w:r>
      <w:r w:rsidRPr="007F2CB5">
        <w:rPr>
          <w:sz w:val="22"/>
          <w:szCs w:val="22"/>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7F2CB5" w:rsidRDefault="00A66422" w:rsidP="00A66422">
      <w:pPr>
        <w:spacing w:line="276" w:lineRule="auto"/>
        <w:ind w:firstLine="567"/>
        <w:jc w:val="both"/>
        <w:rPr>
          <w:sz w:val="22"/>
          <w:szCs w:val="22"/>
          <w:lang w:eastAsia="en-US"/>
        </w:rPr>
      </w:pPr>
      <w:r>
        <w:rPr>
          <w:sz w:val="22"/>
          <w:szCs w:val="22"/>
          <w:lang w:eastAsia="en-US"/>
        </w:rPr>
        <w:t xml:space="preserve">4.2.3. </w:t>
      </w:r>
      <w:r w:rsidRPr="007F2CB5">
        <w:rPr>
          <w:sz w:val="22"/>
          <w:szCs w:val="22"/>
          <w:lang w:eastAsia="en-US"/>
        </w:rPr>
        <w:t>Sutarties įvykdymo užtikrinimas turi būti surašytas lietuvių arba anglų kalba (ir išverstas į lietuvių kalbą);</w:t>
      </w:r>
    </w:p>
    <w:p w14:paraId="092D1DC7" w14:textId="6EF2B936" w:rsidR="00A66422" w:rsidRPr="007F2CB5" w:rsidRDefault="00A66422" w:rsidP="00A66422">
      <w:pPr>
        <w:spacing w:line="276" w:lineRule="auto"/>
        <w:ind w:firstLine="567"/>
        <w:jc w:val="both"/>
        <w:rPr>
          <w:sz w:val="22"/>
          <w:szCs w:val="22"/>
          <w:lang w:eastAsia="en-US"/>
        </w:rPr>
      </w:pPr>
      <w:r w:rsidRPr="007F2CB5">
        <w:rPr>
          <w:sz w:val="22"/>
          <w:szCs w:val="22"/>
          <w:lang w:eastAsia="en-US"/>
        </w:rPr>
        <w:t>4.2.4.</w:t>
      </w:r>
      <w:r>
        <w:rPr>
          <w:sz w:val="22"/>
          <w:szCs w:val="22"/>
          <w:lang w:eastAsia="en-US"/>
        </w:rPr>
        <w:t xml:space="preserve"> </w:t>
      </w:r>
      <w:r w:rsidRPr="007F2CB5">
        <w:rPr>
          <w:b/>
          <w:sz w:val="22"/>
          <w:szCs w:val="22"/>
          <w:lang w:eastAsia="en-US"/>
        </w:rPr>
        <w:t xml:space="preserve">Sutarties įvykdymo užtikrinimo suma turi būti ne mažesnė, negu </w:t>
      </w:r>
      <w:r>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7F2CB5" w:rsidRDefault="00A66422" w:rsidP="00A66422">
      <w:pPr>
        <w:spacing w:line="276" w:lineRule="auto"/>
        <w:ind w:firstLine="567"/>
        <w:jc w:val="both"/>
        <w:rPr>
          <w:sz w:val="22"/>
          <w:szCs w:val="22"/>
          <w:lang w:eastAsia="en-US"/>
        </w:rPr>
      </w:pPr>
      <w:r>
        <w:rPr>
          <w:sz w:val="22"/>
          <w:szCs w:val="22"/>
          <w:lang w:eastAsia="en-US"/>
        </w:rPr>
        <w:t xml:space="preserve">4.2.5. </w:t>
      </w:r>
      <w:r w:rsidRPr="007F2CB5">
        <w:rPr>
          <w:sz w:val="22"/>
          <w:szCs w:val="22"/>
          <w:lang w:eastAsia="en-US"/>
        </w:rPr>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7F2CB5" w:rsidRDefault="00A66422" w:rsidP="00A66422">
      <w:pPr>
        <w:spacing w:line="276" w:lineRule="auto"/>
        <w:ind w:firstLine="567"/>
        <w:jc w:val="both"/>
        <w:rPr>
          <w:sz w:val="22"/>
          <w:szCs w:val="22"/>
          <w:lang w:eastAsia="en-US"/>
        </w:rPr>
      </w:pPr>
      <w:r>
        <w:rPr>
          <w:sz w:val="22"/>
          <w:szCs w:val="22"/>
          <w:lang w:eastAsia="en-US"/>
        </w:rPr>
        <w:t xml:space="preserve">4.2.6. </w:t>
      </w:r>
      <w:r w:rsidRPr="007F2CB5">
        <w:rPr>
          <w:sz w:val="22"/>
          <w:szCs w:val="22"/>
          <w:lang w:eastAsia="en-US"/>
        </w:rPr>
        <w:t>Sutarties įvykdymo užtikrinimo suma turi būti nurodoma ir išmokama eurais;</w:t>
      </w:r>
    </w:p>
    <w:p w14:paraId="28E5C06E" w14:textId="0BF33279" w:rsidR="00A66422" w:rsidRPr="007F2CB5" w:rsidRDefault="00A66422" w:rsidP="00A66422">
      <w:pPr>
        <w:spacing w:line="276" w:lineRule="auto"/>
        <w:ind w:firstLine="567"/>
        <w:jc w:val="both"/>
        <w:rPr>
          <w:sz w:val="22"/>
          <w:szCs w:val="22"/>
          <w:lang w:eastAsia="en-US"/>
        </w:rPr>
      </w:pPr>
      <w:r>
        <w:rPr>
          <w:sz w:val="22"/>
          <w:szCs w:val="22"/>
          <w:lang w:eastAsia="en-US"/>
        </w:rPr>
        <w:t xml:space="preserve">4.2.7. </w:t>
      </w:r>
      <w:r w:rsidRPr="007F2CB5">
        <w:rPr>
          <w:sz w:val="22"/>
          <w:szCs w:val="22"/>
          <w:lang w:eastAsia="en-US"/>
        </w:rPr>
        <w:t>Reikalaujama pagal Sutarties įvykdymo užtikrinimą suma turi būti išmokama ne vėliau nei per 10 dienų po Užsakovo mokėjimo reikalavimo pateikimo garantui;</w:t>
      </w:r>
    </w:p>
    <w:p w14:paraId="1113F8E1" w14:textId="5E028F39" w:rsidR="00A66422" w:rsidRPr="007F2CB5" w:rsidRDefault="00A66422" w:rsidP="00A66422">
      <w:pPr>
        <w:spacing w:line="276" w:lineRule="auto"/>
        <w:ind w:firstLine="567"/>
        <w:jc w:val="both"/>
        <w:rPr>
          <w:sz w:val="22"/>
          <w:szCs w:val="22"/>
          <w:lang w:eastAsia="en-US"/>
        </w:rPr>
      </w:pPr>
      <w:r>
        <w:rPr>
          <w:sz w:val="22"/>
          <w:szCs w:val="22"/>
          <w:lang w:eastAsia="en-US"/>
        </w:rPr>
        <w:t xml:space="preserve">4.2.8. </w:t>
      </w:r>
      <w:r w:rsidRPr="007F2CB5">
        <w:rPr>
          <w:sz w:val="22"/>
          <w:szCs w:val="22"/>
          <w:lang w:eastAsia="en-US"/>
        </w:rPr>
        <w:t>Sutarties įvykdymo užtikrinimas turi įsigalioti ne vėliau negu jo pateikimo Užsakovui dieną;</w:t>
      </w:r>
    </w:p>
    <w:p w14:paraId="463F9D10" w14:textId="4BF09EC5" w:rsidR="00A66422" w:rsidRPr="007F2CB5" w:rsidRDefault="00A66422" w:rsidP="00A66422">
      <w:pPr>
        <w:spacing w:line="276" w:lineRule="auto"/>
        <w:ind w:firstLine="567"/>
        <w:jc w:val="both"/>
        <w:rPr>
          <w:sz w:val="22"/>
          <w:szCs w:val="22"/>
          <w:lang w:eastAsia="en-US"/>
        </w:rPr>
      </w:pPr>
      <w:r>
        <w:rPr>
          <w:sz w:val="22"/>
          <w:szCs w:val="22"/>
          <w:lang w:eastAsia="en-US"/>
        </w:rPr>
        <w:t xml:space="preserve">4.2.9. </w:t>
      </w:r>
      <w:r w:rsidRPr="00DB1D4B">
        <w:rPr>
          <w:b/>
          <w:bCs/>
          <w:sz w:val="22"/>
          <w:szCs w:val="22"/>
          <w:lang w:eastAsia="en-US"/>
        </w:rPr>
        <w:t>Sutarties įvykdymo užtikrinime nurodytas jo galiojimo terminas turi būti ne trumpesnis negu 30 dienų po numatomos viso objekto darbų perdavimo-priėmimo akto sudarymo dienos.</w:t>
      </w:r>
      <w:r w:rsidRPr="007F2CB5">
        <w:rPr>
          <w:sz w:val="22"/>
          <w:szCs w:val="22"/>
          <w:lang w:eastAsia="en-US"/>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11795A0A" w14:textId="4C1A4B56" w:rsidR="00A66422" w:rsidRPr="007F2CB5" w:rsidRDefault="00A66422" w:rsidP="00A66422">
      <w:pPr>
        <w:spacing w:line="276" w:lineRule="auto"/>
        <w:ind w:firstLine="567"/>
        <w:jc w:val="both"/>
        <w:rPr>
          <w:sz w:val="22"/>
          <w:szCs w:val="22"/>
          <w:lang w:eastAsia="en-US"/>
        </w:rPr>
      </w:pPr>
      <w:r>
        <w:rPr>
          <w:sz w:val="22"/>
          <w:szCs w:val="22"/>
          <w:lang w:eastAsia="en-US"/>
        </w:rPr>
        <w:t xml:space="preserve">4.2.10. </w:t>
      </w:r>
      <w:r w:rsidRPr="007F2CB5">
        <w:rPr>
          <w:sz w:val="22"/>
          <w:szCs w:val="22"/>
          <w:lang w:eastAsia="en-US"/>
        </w:rPr>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7F2CB5" w:rsidRDefault="00A66422" w:rsidP="00A66422">
      <w:pPr>
        <w:spacing w:line="276" w:lineRule="auto"/>
        <w:ind w:firstLine="567"/>
        <w:jc w:val="both"/>
        <w:rPr>
          <w:sz w:val="22"/>
          <w:szCs w:val="22"/>
          <w:lang w:eastAsia="en-US"/>
        </w:rPr>
      </w:pPr>
      <w:r>
        <w:rPr>
          <w:sz w:val="22"/>
          <w:szCs w:val="22"/>
          <w:lang w:eastAsia="en-US"/>
        </w:rPr>
        <w:t xml:space="preserve">4.2.11. </w:t>
      </w:r>
      <w:r w:rsidRPr="007F2CB5">
        <w:rPr>
          <w:sz w:val="22"/>
          <w:szCs w:val="22"/>
          <w:lang w:eastAsia="en-US"/>
        </w:rPr>
        <w:t xml:space="preserve">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w:t>
      </w:r>
      <w:r w:rsidRPr="007F2CB5">
        <w:rPr>
          <w:sz w:val="22"/>
          <w:szCs w:val="22"/>
          <w:lang w:eastAsia="en-US"/>
        </w:rPr>
        <w:lastRenderedPageBreak/>
        <w:t>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7F2CB5" w:rsidRDefault="00A66422" w:rsidP="00A66422">
      <w:pPr>
        <w:spacing w:line="276" w:lineRule="auto"/>
        <w:ind w:firstLine="567"/>
        <w:jc w:val="both"/>
        <w:rPr>
          <w:sz w:val="22"/>
          <w:szCs w:val="22"/>
          <w:lang w:eastAsia="en-US"/>
        </w:rPr>
      </w:pPr>
      <w:r>
        <w:rPr>
          <w:sz w:val="22"/>
          <w:szCs w:val="22"/>
          <w:lang w:eastAsia="en-US"/>
        </w:rPr>
        <w:t xml:space="preserve">4.2.12. </w:t>
      </w:r>
      <w:r w:rsidRPr="007F2CB5">
        <w:rPr>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7F2CB5" w:rsidRDefault="00A66422" w:rsidP="00A66422">
      <w:pPr>
        <w:spacing w:line="276" w:lineRule="auto"/>
        <w:ind w:firstLine="567"/>
        <w:jc w:val="both"/>
        <w:rPr>
          <w:sz w:val="22"/>
          <w:szCs w:val="22"/>
          <w:lang w:eastAsia="en-US"/>
        </w:rPr>
      </w:pPr>
      <w:r>
        <w:rPr>
          <w:sz w:val="22"/>
          <w:szCs w:val="22"/>
          <w:lang w:eastAsia="en-US"/>
        </w:rPr>
        <w:t xml:space="preserve">4.2.13. </w:t>
      </w:r>
      <w:r w:rsidRPr="007F2CB5">
        <w:rPr>
          <w:sz w:val="22"/>
          <w:szCs w:val="22"/>
          <w:lang w:eastAsia="en-US"/>
        </w:rPr>
        <w:t xml:space="preserve">Sutarties įvykdymo užtikrinimo suma gali būti mažinama tik garanto išmokėtomis sumomis; </w:t>
      </w:r>
    </w:p>
    <w:p w14:paraId="42B9DD84" w14:textId="2F6AD33F" w:rsidR="00A66422" w:rsidRPr="007F2CB5" w:rsidRDefault="00A66422" w:rsidP="00A66422">
      <w:pPr>
        <w:spacing w:line="276" w:lineRule="auto"/>
        <w:ind w:firstLine="567"/>
        <w:jc w:val="both"/>
        <w:rPr>
          <w:sz w:val="22"/>
          <w:szCs w:val="22"/>
          <w:lang w:eastAsia="en-US"/>
        </w:rPr>
      </w:pPr>
      <w:r>
        <w:rPr>
          <w:sz w:val="22"/>
          <w:szCs w:val="22"/>
          <w:lang w:eastAsia="en-US"/>
        </w:rPr>
        <w:t xml:space="preserve">4.3. </w:t>
      </w:r>
      <w:r w:rsidRPr="007F2CB5">
        <w:rPr>
          <w:sz w:val="22"/>
          <w:szCs w:val="22"/>
          <w:lang w:eastAsia="en-US"/>
        </w:rPr>
        <w:t>Rangovas turi užtikrinti, kad Atlikimo užtikrinimas būtų galiojantis ir įvykdomas ne trumpiau kaip 30 dienų po Sutartyje numatyto Statybos užbaigimo akto įforminimo dienos</w:t>
      </w:r>
      <w:r>
        <w:rPr>
          <w:sz w:val="22"/>
          <w:szCs w:val="22"/>
          <w:lang w:eastAsia="en-US"/>
        </w:rPr>
        <w:t>.</w:t>
      </w:r>
    </w:p>
    <w:p w14:paraId="6F73F62E" w14:textId="592B62FB" w:rsidR="00A66422" w:rsidRDefault="00A66422" w:rsidP="00A66422">
      <w:pPr>
        <w:spacing w:line="276" w:lineRule="auto"/>
        <w:ind w:firstLine="567"/>
        <w:jc w:val="both"/>
        <w:rPr>
          <w:sz w:val="22"/>
          <w:szCs w:val="22"/>
          <w:lang w:eastAsia="en-US"/>
        </w:rPr>
      </w:pPr>
      <w:r>
        <w:rPr>
          <w:sz w:val="22"/>
          <w:szCs w:val="22"/>
          <w:lang w:eastAsia="en-US"/>
        </w:rPr>
        <w:t xml:space="preserve">4.4. </w:t>
      </w:r>
      <w:r w:rsidRPr="007F2CB5">
        <w:rPr>
          <w:sz w:val="22"/>
          <w:szCs w:val="22"/>
          <w:lang w:eastAsia="en-US"/>
        </w:rPr>
        <w:t>Užsakovas turi grąžinti Rangovui atlikimo užtikrinimo dokumentą per 30 kalendorinių dienų po Statybos užbaigimo akto įforminimo dienos, gavus rašytinį tiekėjo prašymą.</w:t>
      </w:r>
    </w:p>
    <w:p w14:paraId="4EB82BC3" w14:textId="33E130F1" w:rsidR="00A66422" w:rsidRPr="00AE4FDE" w:rsidRDefault="00A66422" w:rsidP="00A66422">
      <w:pPr>
        <w:spacing w:line="276" w:lineRule="auto"/>
        <w:ind w:firstLine="567"/>
        <w:jc w:val="both"/>
        <w:rPr>
          <w:sz w:val="22"/>
          <w:szCs w:val="22"/>
          <w:lang w:eastAsia="en-US"/>
        </w:rPr>
      </w:pPr>
      <w:r>
        <w:rPr>
          <w:sz w:val="22"/>
          <w:szCs w:val="22"/>
          <w:lang w:eastAsia="en-US"/>
        </w:rPr>
        <w:t xml:space="preserve">4.5. </w:t>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AE4FDE" w:rsidRDefault="00A66422" w:rsidP="00A66422">
      <w:pPr>
        <w:spacing w:line="276" w:lineRule="auto"/>
        <w:ind w:right="-79" w:firstLine="567"/>
        <w:jc w:val="both"/>
        <w:rPr>
          <w:sz w:val="22"/>
          <w:szCs w:val="22"/>
        </w:rPr>
      </w:pPr>
      <w:r>
        <w:rPr>
          <w:sz w:val="22"/>
          <w:szCs w:val="22"/>
        </w:rPr>
        <w:t xml:space="preserve">4.5.1. </w:t>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1185C821" w14:textId="40F62B4A" w:rsidR="00A66422" w:rsidRPr="00AE4FDE" w:rsidRDefault="00A66422" w:rsidP="00A66422">
      <w:pPr>
        <w:spacing w:line="276" w:lineRule="auto"/>
        <w:ind w:right="-79" w:firstLine="567"/>
        <w:jc w:val="both"/>
        <w:rPr>
          <w:sz w:val="22"/>
          <w:szCs w:val="22"/>
        </w:rPr>
      </w:pPr>
      <w:r>
        <w:rPr>
          <w:sz w:val="22"/>
          <w:szCs w:val="22"/>
        </w:rPr>
        <w:t xml:space="preserve">4.5.1.1. </w:t>
      </w:r>
      <w:r w:rsidRPr="00AE4FDE">
        <w:rPr>
          <w:sz w:val="22"/>
          <w:szCs w:val="22"/>
        </w:rPr>
        <w:t>Darbai yra laikomi užbaigtais ir yra sudarytas Darbų perdavimo-priėmimo aktas.</w:t>
      </w:r>
    </w:p>
    <w:p w14:paraId="545B5F4C" w14:textId="2FEED28A" w:rsidR="00A66422" w:rsidRPr="00AE4FDE" w:rsidRDefault="00A66422" w:rsidP="00A66422">
      <w:pPr>
        <w:spacing w:line="276" w:lineRule="auto"/>
        <w:ind w:right="-79" w:firstLine="567"/>
        <w:jc w:val="both"/>
        <w:rPr>
          <w:sz w:val="22"/>
          <w:szCs w:val="22"/>
        </w:rPr>
      </w:pPr>
      <w:r>
        <w:rPr>
          <w:sz w:val="22"/>
          <w:szCs w:val="22"/>
        </w:rPr>
        <w:t xml:space="preserve">4.5.1.2. </w:t>
      </w:r>
      <w:r w:rsidRPr="00AE4FDE">
        <w:rPr>
          <w:sz w:val="22"/>
          <w:szCs w:val="22"/>
        </w:rPr>
        <w:t>yra pašalinti visi defektai.</w:t>
      </w:r>
    </w:p>
    <w:p w14:paraId="5063C11F" w14:textId="4A5D936E" w:rsidR="00A66422" w:rsidRDefault="00A66422" w:rsidP="00A66422">
      <w:pPr>
        <w:spacing w:line="276" w:lineRule="auto"/>
        <w:ind w:right="-79" w:firstLine="567"/>
        <w:jc w:val="both"/>
        <w:rPr>
          <w:sz w:val="22"/>
          <w:szCs w:val="22"/>
        </w:rPr>
      </w:pPr>
      <w:r>
        <w:rPr>
          <w:sz w:val="22"/>
          <w:szCs w:val="22"/>
        </w:rPr>
        <w:t xml:space="preserve">4.5.1.3. </w:t>
      </w:r>
      <w:r w:rsidRPr="00AE4FDE">
        <w:rPr>
          <w:sz w:val="22"/>
          <w:szCs w:val="22"/>
        </w:rPr>
        <w:t>rangovas pateikia Užsakovui pažymą apie atliktų darbų vertę pagal priede Nr. 4 pateiktą formą, kurioje nurodo sulaikomą sumą kaip Rangovui mokėtiną sumą.</w:t>
      </w:r>
    </w:p>
    <w:p w14:paraId="32DDC82A" w14:textId="02EDD18F" w:rsidR="00B97E84" w:rsidRDefault="00B97E84" w:rsidP="00AE4FDE">
      <w:pPr>
        <w:spacing w:line="276" w:lineRule="auto"/>
        <w:ind w:right="-79" w:firstLine="567"/>
        <w:jc w:val="both"/>
        <w:rPr>
          <w:sz w:val="22"/>
          <w:szCs w:val="22"/>
        </w:rPr>
      </w:pPr>
    </w:p>
    <w:p w14:paraId="788D1251" w14:textId="77777777" w:rsidR="00A66422" w:rsidRDefault="00A66422"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350DDCBA" w:rsidR="0032009D" w:rsidRDefault="00F633B4" w:rsidP="0032009D">
      <w:pPr>
        <w:tabs>
          <w:tab w:val="left" w:pos="1560"/>
        </w:tabs>
        <w:spacing w:line="276" w:lineRule="auto"/>
        <w:ind w:firstLine="567"/>
        <w:jc w:val="both"/>
        <w:rPr>
          <w:rFonts w:eastAsia="Calibri"/>
          <w:sz w:val="22"/>
        </w:rPr>
      </w:pPr>
      <w:r>
        <w:rPr>
          <w:rFonts w:eastAsia="Calibri"/>
          <w:sz w:val="22"/>
        </w:rPr>
        <w:t>5.2. Už vėlavimą atlikti D</w:t>
      </w:r>
      <w:r w:rsidR="0032009D" w:rsidRPr="0032009D">
        <w:rPr>
          <w:rFonts w:eastAsia="Calibri"/>
          <w:sz w:val="22"/>
        </w:rPr>
        <w:t xml:space="preserve">arbus </w:t>
      </w:r>
      <w:r w:rsidR="00CF60E4">
        <w:rPr>
          <w:rFonts w:eastAsia="Calibri"/>
          <w:sz w:val="22"/>
        </w:rPr>
        <w:t>pagal</w:t>
      </w:r>
      <w:r w:rsidR="0032009D" w:rsidRPr="0032009D">
        <w:rPr>
          <w:rFonts w:eastAsia="Calibri"/>
          <w:sz w:val="22"/>
        </w:rPr>
        <w:t xml:space="preserve"> Sutarties speciali</w:t>
      </w:r>
      <w:r w:rsidR="007F5676">
        <w:rPr>
          <w:rFonts w:eastAsia="Calibri"/>
          <w:sz w:val="22"/>
        </w:rPr>
        <w:t xml:space="preserve">ųjų sąlygų 2.1. punkte nustatytus </w:t>
      </w:r>
      <w:r>
        <w:rPr>
          <w:rFonts w:eastAsia="Calibri"/>
          <w:sz w:val="22"/>
        </w:rPr>
        <w:t xml:space="preserve">atskirų etapų </w:t>
      </w:r>
      <w:r w:rsidR="007F5676">
        <w:rPr>
          <w:rFonts w:eastAsia="Calibri"/>
          <w:sz w:val="22"/>
        </w:rPr>
        <w:t>Darbų atlikimo</w:t>
      </w:r>
      <w:r w:rsidR="0032009D" w:rsidRPr="0032009D">
        <w:rPr>
          <w:rFonts w:eastAsia="Calibri"/>
          <w:sz w:val="22"/>
        </w:rPr>
        <w:t xml:space="preserve"> termin</w:t>
      </w:r>
      <w:r w:rsidR="007F5676">
        <w:rPr>
          <w:rFonts w:eastAsia="Calibri"/>
          <w:sz w:val="22"/>
        </w:rPr>
        <w:t>us</w:t>
      </w:r>
      <w:r w:rsidR="0032009D" w:rsidRPr="0032009D">
        <w:rPr>
          <w:rFonts w:eastAsia="Calibri"/>
          <w:sz w:val="22"/>
        </w:rPr>
        <w:t xml:space="preserve"> Rangovas, Užsakovui pareikalavus, moka </w:t>
      </w:r>
      <w:r w:rsidR="0032009D" w:rsidRPr="0032009D">
        <w:rPr>
          <w:rFonts w:eastAsia="Calibri"/>
          <w:b/>
          <w:sz w:val="22"/>
        </w:rPr>
        <w:t>50,00</w:t>
      </w:r>
      <w:r w:rsidR="0032009D"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3C7066" w:rsidRDefault="004220B7" w:rsidP="004220B7">
      <w:pPr>
        <w:tabs>
          <w:tab w:val="left" w:pos="1560"/>
        </w:tabs>
        <w:spacing w:line="276" w:lineRule="auto"/>
        <w:ind w:firstLine="567"/>
        <w:jc w:val="both"/>
        <w:rPr>
          <w:rFonts w:eastAsia="Calibri"/>
          <w:sz w:val="22"/>
        </w:rPr>
      </w:pPr>
      <w:r w:rsidRPr="003C7066">
        <w:rPr>
          <w:rFonts w:eastAsia="Calibri"/>
          <w:sz w:val="22"/>
        </w:rPr>
        <w:t xml:space="preserve">5.9. Užsakovas turi teisę vienašališkai ne teismo tvarka nutraukti Sutartį, jeigu Rangovas (bet kuris Rangovo jungtinės veiklos partneris) padaro </w:t>
      </w:r>
      <w:r w:rsidRPr="00CF60E4">
        <w:rPr>
          <w:rFonts w:eastAsia="Calibri"/>
          <w:b/>
          <w:sz w:val="22"/>
        </w:rPr>
        <w:t>esminį Sutarties pažeidimą</w:t>
      </w:r>
      <w:r w:rsidRPr="003C7066">
        <w:rPr>
          <w:rFonts w:eastAsia="Calibri"/>
          <w:sz w:val="22"/>
        </w:rPr>
        <w:t xml:space="preserve">, tai yra: </w:t>
      </w:r>
    </w:p>
    <w:p w14:paraId="276F5175"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5.9.2. Pažeidžia Darbų terminus ir priskaičiuotų netesybų už vėlavimą suma viršija 20% Pradinės sutarties vertės; </w:t>
      </w:r>
    </w:p>
    <w:p w14:paraId="639553FF"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5.9.4. Nepasiekia minimalių ekonominio naudingumo kriterijų reikšmių ir parametrų ir, gavęs Užsakovo pretenziją, neištaiso pažeidimų; </w:t>
      </w:r>
    </w:p>
    <w:p w14:paraId="0188C3A5" w14:textId="73287F0A"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5.9.5. N</w:t>
      </w:r>
      <w:r w:rsidR="004220B7" w:rsidRPr="003C7066">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5.9.</w:t>
      </w:r>
      <w:r w:rsidR="001C1193" w:rsidRPr="003C7066">
        <w:rPr>
          <w:rFonts w:eastAsia="Calibri"/>
          <w:sz w:val="22"/>
        </w:rPr>
        <w:t>6</w:t>
      </w:r>
      <w:r w:rsidRPr="003C7066">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5.9.7</w:t>
      </w:r>
      <w:r w:rsidR="004220B7" w:rsidRPr="003C7066">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lastRenderedPageBreak/>
        <w:t xml:space="preserve">5.11. </w:t>
      </w:r>
      <w:r w:rsidR="004220B7" w:rsidRPr="003C7066">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6DFD8BCD"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7" w:history="1">
        <w:r w:rsidR="00D54401" w:rsidRPr="00F833DD">
          <w:rPr>
            <w:rStyle w:val="Hipersaitas"/>
            <w:rFonts w:eastAsia="Calibri"/>
            <w:sz w:val="22"/>
          </w:rPr>
          <w:t>gediminas-jonas.lasas@kaunovandenys.lt</w:t>
        </w:r>
      </w:hyperlink>
      <w:r w:rsidR="0032009D" w:rsidRPr="0032009D">
        <w:rPr>
          <w:rFonts w:eastAsia="Calibri"/>
          <w:sz w:val="22"/>
        </w:rPr>
        <w:t>.</w:t>
      </w:r>
      <w:r w:rsidR="00D54401">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072F823B" w14:textId="77777777" w:rsidR="003C7066" w:rsidRDefault="003C7066"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DC67F9"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DC67F9" w:rsidRDefault="00696177" w:rsidP="002B0541">
            <w:pPr>
              <w:jc w:val="center"/>
              <w:rPr>
                <w:b/>
                <w:sz w:val="22"/>
                <w:szCs w:val="22"/>
                <w:lang w:eastAsia="en-US"/>
              </w:rPr>
            </w:pPr>
            <w:r w:rsidRPr="00DC67F9">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DC67F9" w:rsidRDefault="00F427BF" w:rsidP="00F427BF">
            <w:pPr>
              <w:spacing w:line="276" w:lineRule="auto"/>
              <w:jc w:val="both"/>
              <w:rPr>
                <w:sz w:val="22"/>
                <w:szCs w:val="22"/>
              </w:rPr>
            </w:pPr>
            <w:r w:rsidRPr="00DC67F9">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23E59898" w:rsidR="00F427BF" w:rsidRPr="00DC67F9" w:rsidRDefault="00DC67F9" w:rsidP="00F427BF">
            <w:pPr>
              <w:rPr>
                <w:sz w:val="22"/>
                <w:szCs w:val="22"/>
                <w:highlight w:val="yellow"/>
              </w:rPr>
            </w:pPr>
            <w:r w:rsidRPr="00DC67F9">
              <w:rPr>
                <w:sz w:val="22"/>
                <w:szCs w:val="22"/>
              </w:rPr>
              <w:t>Malvina Paulionytė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DC67F9"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DC67F9" w:rsidRPr="00DC67F9" w:rsidRDefault="00DC67F9" w:rsidP="00DC67F9">
            <w:pPr>
              <w:spacing w:line="276" w:lineRule="auto"/>
              <w:jc w:val="both"/>
              <w:rPr>
                <w:sz w:val="22"/>
                <w:szCs w:val="22"/>
              </w:rPr>
            </w:pPr>
            <w:r w:rsidRPr="00DC67F9">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4696B428" w:rsidR="00DC67F9" w:rsidRPr="00DC67F9" w:rsidRDefault="00DC67F9" w:rsidP="00DC67F9">
            <w:pPr>
              <w:rPr>
                <w:sz w:val="22"/>
                <w:szCs w:val="22"/>
                <w:highlight w:val="yellow"/>
              </w:rPr>
            </w:pPr>
            <w:r w:rsidRPr="00DC67F9">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DC67F9" w:rsidRPr="00357A33" w:rsidRDefault="00DC67F9" w:rsidP="00DC67F9">
            <w:pPr>
              <w:spacing w:line="276" w:lineRule="auto"/>
              <w:jc w:val="both"/>
              <w:rPr>
                <w:sz w:val="22"/>
                <w:szCs w:val="22"/>
              </w:rPr>
            </w:pPr>
          </w:p>
        </w:tc>
      </w:tr>
      <w:tr w:rsidR="00DC67F9"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DC67F9" w:rsidRPr="00DC67F9" w:rsidRDefault="00DC67F9" w:rsidP="00DC67F9">
            <w:pPr>
              <w:spacing w:line="276" w:lineRule="auto"/>
              <w:jc w:val="both"/>
              <w:rPr>
                <w:sz w:val="22"/>
                <w:szCs w:val="22"/>
              </w:rPr>
            </w:pPr>
            <w:r w:rsidRPr="00DC67F9">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99E16D" w:rsidR="00DC67F9" w:rsidRPr="00DC67F9" w:rsidRDefault="00DC67F9" w:rsidP="00DC67F9">
            <w:pPr>
              <w:rPr>
                <w:sz w:val="22"/>
                <w:szCs w:val="22"/>
                <w:highlight w:val="yellow"/>
              </w:rPr>
            </w:pPr>
            <w:r w:rsidRPr="00DC67F9">
              <w:rPr>
                <w:sz w:val="22"/>
                <w:szCs w:val="22"/>
              </w:rPr>
              <w:t>+370 37 30 18 30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DC67F9" w:rsidRPr="00357A33" w:rsidRDefault="00DC67F9" w:rsidP="00DC67F9">
            <w:pPr>
              <w:spacing w:line="276" w:lineRule="auto"/>
              <w:jc w:val="both"/>
              <w:rPr>
                <w:sz w:val="22"/>
                <w:szCs w:val="22"/>
              </w:rPr>
            </w:pPr>
          </w:p>
        </w:tc>
      </w:tr>
      <w:tr w:rsidR="00DC67F9"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DC67F9" w:rsidRPr="00DC67F9" w:rsidRDefault="00DC67F9" w:rsidP="00DC67F9">
            <w:pPr>
              <w:spacing w:line="276" w:lineRule="auto"/>
              <w:jc w:val="both"/>
              <w:rPr>
                <w:sz w:val="22"/>
                <w:szCs w:val="22"/>
              </w:rPr>
            </w:pPr>
            <w:r w:rsidRPr="00DC67F9">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6BA61619" w:rsidR="00DC67F9" w:rsidRPr="00DC67F9" w:rsidRDefault="00DC67F9" w:rsidP="00DC67F9">
            <w:pPr>
              <w:rPr>
                <w:sz w:val="22"/>
                <w:szCs w:val="22"/>
                <w:highlight w:val="yellow"/>
              </w:rPr>
            </w:pPr>
            <w:r w:rsidRPr="00DC67F9">
              <w:rPr>
                <w:sz w:val="22"/>
                <w:szCs w:val="22"/>
              </w:rPr>
              <w:t>malvina.paulionyte@kaunovandenys.lt</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DC67F9" w:rsidRPr="00357A33" w:rsidRDefault="00DC67F9" w:rsidP="00DC67F9">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01A7AC0A"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w:t>
      </w:r>
      <w:r w:rsidR="00A66422">
        <w:rPr>
          <w:rFonts w:eastAsia="Calibri"/>
          <w:sz w:val="22"/>
        </w:rPr>
        <w:t>vadovas</w:t>
      </w:r>
      <w:r w:rsidRPr="00856636">
        <w:rPr>
          <w:rFonts w:eastAsia="Calibri"/>
          <w:sz w:val="22"/>
        </w:rPr>
        <w:t xml:space="preserve">.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8"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8D875E4" w14:textId="77777777" w:rsidR="00696177" w:rsidRPr="00E75359" w:rsidRDefault="00696177" w:rsidP="00696177">
      <w:pPr>
        <w:spacing w:line="276" w:lineRule="auto"/>
        <w:jc w:val="center"/>
        <w:rPr>
          <w:b/>
          <w:sz w:val="22"/>
          <w:szCs w:val="22"/>
        </w:rPr>
      </w:pPr>
      <w:r w:rsidRPr="00E75359">
        <w:rPr>
          <w:b/>
          <w:sz w:val="22"/>
          <w:szCs w:val="22"/>
        </w:rPr>
        <w:lastRenderedPageBreak/>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w:t>
      </w:r>
      <w:r w:rsidRPr="00724106">
        <w:rPr>
          <w:sz w:val="22"/>
          <w:szCs w:val="22"/>
        </w:rPr>
        <w:lastRenderedPageBreak/>
        <w:t>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8.1. Šią Sutartį sudaro Sutarties specialiosios sąlygos, jų priedai ir </w:t>
      </w:r>
      <w:hyperlink r:id="rId9"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8.3. Sutarčiai taikomos 2023 m. liepos 11 d. įsakymu Nr. 2-118-2023 patvirtintos </w:t>
      </w:r>
      <w:hyperlink r:id="rId10"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8.6.2. priedas Nr. 2 „Rangovo pasiūlymas“;</w:t>
      </w:r>
    </w:p>
    <w:p w14:paraId="6BD3B790" w14:textId="12874A30" w:rsidR="001C7537" w:rsidRDefault="001C7537" w:rsidP="007F25C3">
      <w:pPr>
        <w:spacing w:line="276" w:lineRule="auto"/>
        <w:ind w:firstLine="567"/>
        <w:jc w:val="both"/>
        <w:rPr>
          <w:sz w:val="22"/>
          <w:szCs w:val="22"/>
          <w:lang w:eastAsia="en-US"/>
        </w:rPr>
      </w:pPr>
      <w:r w:rsidRPr="001C7537">
        <w:rPr>
          <w:sz w:val="22"/>
          <w:szCs w:val="22"/>
          <w:lang w:eastAsia="en-US"/>
        </w:rPr>
        <w:t>8.6.3. priedas Nr. 3 „Darbų žiniaraštis“;</w:t>
      </w:r>
    </w:p>
    <w:p w14:paraId="6B35D6DF" w14:textId="6DC9A608" w:rsidR="00AE4FDE" w:rsidRDefault="00AE4FDE" w:rsidP="007F25C3">
      <w:pPr>
        <w:spacing w:line="276" w:lineRule="auto"/>
        <w:ind w:firstLine="567"/>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7C65D737" w:rsidR="005422FC" w:rsidRDefault="00207CBA" w:rsidP="007F25C3">
      <w:pPr>
        <w:spacing w:line="276" w:lineRule="auto"/>
        <w:ind w:firstLine="567"/>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r w:rsidR="00957E55">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69FE6552" w:rsidR="003C7066" w:rsidRDefault="003C7066" w:rsidP="00696177">
      <w:pPr>
        <w:spacing w:after="160" w:line="259" w:lineRule="auto"/>
        <w:jc w:val="center"/>
        <w:rPr>
          <w:b/>
          <w:bCs/>
          <w:caps/>
          <w:sz w:val="22"/>
          <w:szCs w:val="22"/>
        </w:rPr>
      </w:pPr>
    </w:p>
    <w:p w14:paraId="5F81DCDE" w14:textId="77777777" w:rsidR="00957E55" w:rsidRDefault="00957E55" w:rsidP="00696177">
      <w:pPr>
        <w:spacing w:after="160" w:line="259" w:lineRule="auto"/>
        <w:jc w:val="center"/>
        <w:rPr>
          <w:b/>
          <w:bCs/>
          <w:caps/>
          <w:sz w:val="22"/>
          <w:szCs w:val="22"/>
        </w:rPr>
      </w:pPr>
    </w:p>
    <w:p w14:paraId="21BE57E8" w14:textId="5D8B3B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D9637" w14:textId="77777777" w:rsidR="00042280" w:rsidRDefault="00042280" w:rsidP="007A72CF">
      <w:r>
        <w:separator/>
      </w:r>
    </w:p>
  </w:endnote>
  <w:endnote w:type="continuationSeparator" w:id="0">
    <w:p w14:paraId="3D1933F5" w14:textId="77777777" w:rsidR="00042280" w:rsidRDefault="00042280"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27873" w14:textId="77777777" w:rsidR="00042280" w:rsidRDefault="00042280" w:rsidP="007A72CF">
      <w:r>
        <w:separator/>
      </w:r>
    </w:p>
  </w:footnote>
  <w:footnote w:type="continuationSeparator" w:id="0">
    <w:p w14:paraId="6C3E285D" w14:textId="77777777" w:rsidR="00042280" w:rsidRDefault="00042280" w:rsidP="007A72CF">
      <w:r>
        <w:continuationSeparator/>
      </w:r>
    </w:p>
  </w:footnote>
  <w:footnote w:id="1">
    <w:p w14:paraId="19466BD1" w14:textId="77777777" w:rsidR="00345B63" w:rsidRDefault="00345B63" w:rsidP="00345B63">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2280"/>
    <w:rsid w:val="00044D15"/>
    <w:rsid w:val="0005256E"/>
    <w:rsid w:val="000732FC"/>
    <w:rsid w:val="0008458C"/>
    <w:rsid w:val="00091F3E"/>
    <w:rsid w:val="000B1EE5"/>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403ED"/>
    <w:rsid w:val="00345B63"/>
    <w:rsid w:val="00357A33"/>
    <w:rsid w:val="0037105D"/>
    <w:rsid w:val="003868E1"/>
    <w:rsid w:val="00397F88"/>
    <w:rsid w:val="003A7193"/>
    <w:rsid w:val="003B01E8"/>
    <w:rsid w:val="003B13F7"/>
    <w:rsid w:val="003B2A0C"/>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F511B"/>
    <w:rsid w:val="005F5CAD"/>
    <w:rsid w:val="005F7918"/>
    <w:rsid w:val="00637F76"/>
    <w:rsid w:val="0065420C"/>
    <w:rsid w:val="006633B0"/>
    <w:rsid w:val="006705D7"/>
    <w:rsid w:val="006761A8"/>
    <w:rsid w:val="00681E59"/>
    <w:rsid w:val="0068203F"/>
    <w:rsid w:val="00696177"/>
    <w:rsid w:val="006A3133"/>
    <w:rsid w:val="006B740B"/>
    <w:rsid w:val="006D5C61"/>
    <w:rsid w:val="006D785C"/>
    <w:rsid w:val="006E67D3"/>
    <w:rsid w:val="0072332A"/>
    <w:rsid w:val="00724106"/>
    <w:rsid w:val="00725AF2"/>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66422"/>
    <w:rsid w:val="00AA0DF7"/>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54401"/>
    <w:rsid w:val="00D62F5E"/>
    <w:rsid w:val="00D66EB8"/>
    <w:rsid w:val="00DB1D4B"/>
    <w:rsid w:val="00DC67F9"/>
    <w:rsid w:val="00DE5867"/>
    <w:rsid w:val="00DE7B5B"/>
    <w:rsid w:val="00E05FFC"/>
    <w:rsid w:val="00E06C02"/>
    <w:rsid w:val="00E32738"/>
    <w:rsid w:val="00E72547"/>
    <w:rsid w:val="00E73C28"/>
    <w:rsid w:val="00E7684A"/>
    <w:rsid w:val="00E812E1"/>
    <w:rsid w:val="00E97408"/>
    <w:rsid w:val="00F15001"/>
    <w:rsid w:val="00F33B39"/>
    <w:rsid w:val="00F427BF"/>
    <w:rsid w:val="00F44B02"/>
    <w:rsid w:val="00F62AA1"/>
    <w:rsid w:val="00F633B4"/>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UnresolvedMention">
    <w:name w:val="Unresolved Mention"/>
    <w:basedOn w:val="Numatytasispastraiposriftas"/>
    <w:uiPriority w:val="99"/>
    <w:semiHidden/>
    <w:unhideWhenUsed/>
    <w:rsid w:val="00D54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39442</Words>
  <Characters>22482</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2025-10-01T05:47:00Z</dcterms:created>
  <dcterms:modified xsi:type="dcterms:W3CDTF">2025-10-01T05:47:00Z</dcterms:modified>
</cp:coreProperties>
</file>